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A1AB23">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太和县“小春芽”学堂安全协议书</w:t>
      </w:r>
    </w:p>
    <w:p w14:paraId="66C1F779">
      <w:pPr>
        <w:rPr>
          <w:rFonts w:hint="eastAsia"/>
        </w:rPr>
      </w:pPr>
    </w:p>
    <w:p w14:paraId="0A0027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一、家长责任</w:t>
      </w:r>
    </w:p>
    <w:p w14:paraId="256046B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1.信息告知：</w:t>
      </w:r>
      <w:r>
        <w:rPr>
          <w:rFonts w:hint="eastAsia" w:ascii="仿宋_GB2312" w:hAnsi="仿宋_GB2312" w:eastAsia="仿宋_GB2312" w:cs="仿宋_GB2312"/>
          <w:sz w:val="32"/>
          <w:szCs w:val="32"/>
        </w:rPr>
        <w:t>家长需向学堂如实提交学生的完整健康信息档案，包括既往病史、遗传病史、精神状况、过敏、特殊疾病史等重要信息。家长应承担信息隐瞒或更新不及时所产生的责任。若因家长未如实告知或未及时更新相关信息导致学生在学堂期间发生安全问题，家长应承担全部责任。并赔偿因此给学堂造成的全部损失，包括但不限于直接损失、间接损失及相关管理费用。学堂不承担任何责任。</w:t>
      </w:r>
    </w:p>
    <w:p w14:paraId="03EADD6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2.接送管理：</w:t>
      </w:r>
      <w:r>
        <w:rPr>
          <w:rFonts w:hint="eastAsia" w:ascii="仿宋_GB2312" w:hAnsi="仿宋_GB2312" w:eastAsia="仿宋_GB2312" w:cs="仿宋_GB2312"/>
          <w:sz w:val="32"/>
          <w:szCs w:val="32"/>
        </w:rPr>
        <w:t>严格按照学堂规定的接送时间和地点接送学生。学堂不提供食宿，如家长无法按时接送，需提前与学堂沟通，并委托具有完全民事行为能力的成年监护人代为接送。若因家长未按规定接送（包括迟到、早退、未到场等）导致学生出现安全问题，家长承担全部责任，学堂不承担任何责任。</w:t>
      </w:r>
    </w:p>
    <w:p w14:paraId="2597282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3.安全教育：</w:t>
      </w:r>
      <w:r>
        <w:rPr>
          <w:rFonts w:hint="eastAsia" w:ascii="仿宋_GB2312" w:hAnsi="仿宋_GB2312" w:eastAsia="仿宋_GB2312" w:cs="仿宋_GB2312"/>
          <w:sz w:val="32"/>
          <w:szCs w:val="32"/>
        </w:rPr>
        <w:t>在日常生活中，加强对学生的安全教育，教导学生遵守学堂的各项规章制度和安全要求，培养学生的安全意识和自我保护能力。若家长未履行上述安全教育义务，导致学生发生安全事故，家长应承担全部责任。学堂有权要求家长补充安全教育或采取其他必要措施。</w:t>
      </w:r>
    </w:p>
    <w:p w14:paraId="4F32FC5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4.配合管理：</w:t>
      </w:r>
      <w:r>
        <w:rPr>
          <w:rFonts w:hint="eastAsia" w:ascii="仿宋_GB2312" w:hAnsi="仿宋_GB2312" w:eastAsia="仿宋_GB2312" w:cs="仿宋_GB2312"/>
          <w:sz w:val="32"/>
          <w:szCs w:val="32"/>
        </w:rPr>
        <w:t>积极配合学堂开展的各项安全管理工作，及时了解学生在学堂的学习和生活情况，对学堂提出的安全建议和要求予以重视和配合。家长对安全建议未在48小时内书面回复的，视为认可学堂处置方案。家长应定期与学堂沟通学生在校表现，积极参加学堂组织的安全演练、家长会等活动。因家长未配合导致安全隐患或事故的，家长承担全部责任。</w:t>
      </w:r>
    </w:p>
    <w:p w14:paraId="663E97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二、学生责任</w:t>
      </w:r>
    </w:p>
    <w:p w14:paraId="3A8ACB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1.学生应自觉遵守学堂的各项规章制度，听从工作人员、志愿者的管理，不得擅自离开学堂或从事与学堂无关的活动。</w:t>
      </w:r>
    </w:p>
    <w:p w14:paraId="0EE1A0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2.学生应爱护学堂场所的设施设备，正确使用学堂提供的教学用具，不得进行任何危险行为。 </w:t>
      </w:r>
    </w:p>
    <w:p w14:paraId="5EBC65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生出现攻击性行为、自伤倾向或破坏教学秩序时，学堂有权立即中止服务并通知家长带回。若因学生自身过错导致安全事故发生，学生及其家长承担全部责任，并对因此造成的他人或学堂损失承担连带赔偿责任，同时因学生自身过错或故意行为导致学堂公物设施损坏的，学生及家长应按照市场重置价或修复价赔偿。</w:t>
      </w:r>
    </w:p>
    <w:p w14:paraId="71A5E0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三、责任划分</w:t>
      </w:r>
    </w:p>
    <w:p w14:paraId="43D8E4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严禁学堂侮辱殴打体罚学生，工作人员个人行为造成损害的，由其本人依法承担责任。同时，学堂还根据情节对工作人员进行纪律处分。但工作人员、志愿者在不违反法律法规及学堂管理规定的前提下，履行职责过程中进行的言语规劝、行为约束等必要措施，不视为体罚或侮辱，因不可预见原因导致的意外后果，学堂不承担责任。</w:t>
      </w:r>
    </w:p>
    <w:p w14:paraId="0B399E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2.因学生自身原因（如突发疾病、隐瞒健康状况、违反学堂规定等）或家长未履行相关责任导致学生发生安全事故，家长承担全部责任，学堂将积极协助处理。</w:t>
      </w:r>
    </w:p>
    <w:p w14:paraId="51FE67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3.因不可抗力（如自然灾害、社会突发公共事件等）导致学生发生安全事故，学堂组织方不承担任何法律责任和经济赔偿，仅在力所能及的范围内协助处理。</w:t>
      </w:r>
    </w:p>
    <w:p w14:paraId="052369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学堂统一为学生购买意外保险，保险期间为本次“小春芽”学堂开班期间，保险范围限定在学堂场地内教学活动期间。若保险公司拒赔或理赔金额不足，学堂不承担任何补偿责任。同时，保险理赔金额视为损害赔偿的最高限额，家长有权知悉保险相关信息。家长接送上下学路上、周末等非服务时间以及不在学堂内造成的伤害，学堂组织方不承担任何过错及赔偿责任，包括但不限于交通肇事、第三方侵害、非服务时段的损害、安全事故（如外出参观、社会实践等）等情形。学堂已履行安全教育、设施检查等法定义务，对非服务时段及场所发生的损害不承担过错推定责任或公平责任。因第三方（包括但不限于外来人员、其他学生）侵权或学生在学堂组织外的活动中发生的安全事故，学堂不承担任何责任。</w:t>
      </w:r>
    </w:p>
    <w:p w14:paraId="2643D1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四、其他事项</w:t>
      </w:r>
    </w:p>
    <w:p w14:paraId="421FF9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1.本责任书自双方签字起生效，有效期为本次学堂开班期间。本协议未尽事宜，学堂有权根据实际情况补充规定，补充规定经公告或书面通知家长后生效。本协议与学堂其他管理制度不一致时，以本协议为准。</w:t>
      </w:r>
    </w:p>
    <w:p w14:paraId="09581D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2.本责任书一式两份，家长和学堂各执一份，具有同等法律</w:t>
      </w:r>
      <w:bookmarkStart w:id="0" w:name="_GoBack"/>
      <w:bookmarkEnd w:id="0"/>
      <w:r>
        <w:rPr>
          <w:rFonts w:hint="eastAsia" w:ascii="仿宋_GB2312" w:hAnsi="仿宋_GB2312" w:eastAsia="仿宋_GB2312" w:cs="仿宋_GB2312"/>
          <w:sz w:val="32"/>
          <w:szCs w:val="32"/>
        </w:rPr>
        <w:t xml:space="preserve">效力。  </w:t>
      </w:r>
    </w:p>
    <w:p w14:paraId="158B54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学生姓名：__________</w:t>
      </w:r>
    </w:p>
    <w:p w14:paraId="1EE69E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家长（签字）：__________________ （家长签字即视为已充分阅读、理解并同意本协议全部内容，家长不得以未阅读为由主张免责。如家长未签字但学生实际参加学堂活动，视为家长已同意本协议全部内容。）</w:t>
      </w:r>
    </w:p>
    <w:p w14:paraId="79E0FC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联系电话：__________________</w:t>
      </w:r>
    </w:p>
    <w:p w14:paraId="67A14C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日期：______年____月____日</w:t>
      </w:r>
    </w:p>
    <w:p w14:paraId="5483F0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小春芽学堂负责人（签字）：__________________</w:t>
      </w:r>
    </w:p>
    <w:p w14:paraId="0D4FFD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联系电话：__________________</w:t>
      </w:r>
    </w:p>
    <w:p w14:paraId="4125C9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日期：______年____月____日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2421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2025-06-23T07:21:35Z</dcterms:created>
  <dc:creator>Administrator</dc:creator>
  <cp:lastModifiedBy>ㄓきシ</cp:lastModifiedBy>
  <dcterms:modified xsi:type="dcterms:W3CDTF">2025-06-23T07:25:30Z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eyJoZGlkIjoiYmM0YmI2NDllYTY4ZWY0MDMxZGJmMTQxYzIyOGVhNWUiLCJ1c2VySWQiOiI2MjMzMzcwNzkifQ==</vt:lpwstr>
  </property>
  <property fmtid="{D5CDD505-2E9C-101B-9397-08002B2CF9AE}" pid="4" name="ICV">
    <vt:lpwstr>21EF51C8BBA84490A83BADA69C1B1D28_12</vt:lpwstr>
  </property>
</Properties>
</file>